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B37" w:rsidRPr="00EE7B37" w:rsidRDefault="00EE7B37" w:rsidP="00EE7B37">
      <w:pPr>
        <w:pStyle w:val="atitle"/>
        <w:spacing w:before="0" w:beforeAutospacing="0" w:after="0" w:afterAutospacing="0" w:line="750" w:lineRule="atLeast"/>
        <w:jc w:val="center"/>
        <w:rPr>
          <w:rFonts w:ascii="Times New Roman" w:hAnsi="Times New Roman" w:cs="Times New Roman"/>
          <w:b/>
          <w:bCs/>
          <w:color w:val="000000"/>
          <w:sz w:val="28"/>
          <w:szCs w:val="28"/>
        </w:rPr>
      </w:pPr>
      <w:r w:rsidRPr="00EE7B37">
        <w:rPr>
          <w:rFonts w:ascii="Times New Roman" w:hAnsi="Times New Roman" w:cs="Times New Roman"/>
          <w:b/>
          <w:bCs/>
          <w:color w:val="000000"/>
          <w:sz w:val="28"/>
          <w:szCs w:val="28"/>
        </w:rPr>
        <w:t>2016</w:t>
      </w:r>
      <w:r w:rsidRPr="00EE7B37">
        <w:rPr>
          <w:rFonts w:ascii="Times New Roman" w:hAnsi="Times New Roman" w:cs="Times New Roman"/>
          <w:b/>
          <w:bCs/>
          <w:color w:val="000000"/>
          <w:sz w:val="28"/>
          <w:szCs w:val="28"/>
        </w:rPr>
        <w:t>年国际交流营活动之</w:t>
      </w:r>
      <w:r w:rsidR="00683128">
        <w:rPr>
          <w:rFonts w:ascii="Times New Roman" w:hAnsi="Times New Roman" w:cs="Times New Roman" w:hint="eastAsia"/>
          <w:b/>
          <w:bCs/>
          <w:color w:val="000000"/>
          <w:sz w:val="28"/>
          <w:szCs w:val="28"/>
        </w:rPr>
        <w:t>一：</w:t>
      </w:r>
      <w:r w:rsidRPr="00EE7B37">
        <w:rPr>
          <w:rFonts w:ascii="Times New Roman" w:hAnsi="Times New Roman" w:cs="Times New Roman"/>
          <w:b/>
          <w:bCs/>
          <w:color w:val="000000"/>
          <w:sz w:val="28"/>
          <w:szCs w:val="28"/>
        </w:rPr>
        <w:t>参观华西校史博物馆</w:t>
      </w:r>
    </w:p>
    <w:p w:rsidR="00EE7B37" w:rsidRPr="00EE7B37" w:rsidRDefault="00EE7B37" w:rsidP="00EE7B37">
      <w:pPr>
        <w:pStyle w:val="a5"/>
        <w:spacing w:before="0" w:beforeAutospacing="0" w:after="0" w:afterAutospacing="0" w:line="315" w:lineRule="atLeast"/>
        <w:ind w:firstLine="555"/>
        <w:rPr>
          <w:rFonts w:ascii="Times New Roman" w:hAnsi="Times New Roman" w:cs="Times New Roman"/>
          <w:color w:val="333333"/>
          <w:sz w:val="28"/>
          <w:szCs w:val="28"/>
        </w:rPr>
      </w:pPr>
    </w:p>
    <w:p w:rsidR="00EE7B37" w:rsidRPr="00EE7B37" w:rsidRDefault="00EE7B37" w:rsidP="00EE7B37">
      <w:pPr>
        <w:pStyle w:val="a5"/>
        <w:spacing w:before="0" w:beforeAutospacing="0" w:after="0" w:afterAutospacing="0" w:line="315" w:lineRule="atLeast"/>
        <w:ind w:firstLine="555"/>
        <w:rPr>
          <w:rFonts w:ascii="Times New Roman" w:hAnsi="Times New Roman" w:cs="Times New Roman"/>
          <w:color w:val="333333"/>
          <w:sz w:val="28"/>
          <w:szCs w:val="28"/>
        </w:rPr>
      </w:pPr>
      <w:r w:rsidRPr="00EE7B37">
        <w:rPr>
          <w:rFonts w:ascii="Times New Roman" w:hAnsi="Times New Roman" w:cs="Times New Roman"/>
          <w:color w:val="333333"/>
          <w:sz w:val="28"/>
          <w:szCs w:val="28"/>
        </w:rPr>
        <w:t>2016</w:t>
      </w:r>
      <w:r w:rsidRPr="00EE7B37">
        <w:rPr>
          <w:rFonts w:ascii="Times New Roman" w:hAnsi="Times New Roman" w:cs="Times New Roman"/>
          <w:color w:val="333333"/>
          <w:sz w:val="28"/>
          <w:szCs w:val="28"/>
        </w:rPr>
        <w:t>年</w:t>
      </w:r>
      <w:r w:rsidRPr="00EE7B37">
        <w:rPr>
          <w:rFonts w:ascii="Times New Roman" w:hAnsi="Times New Roman" w:cs="Times New Roman"/>
          <w:color w:val="333333"/>
          <w:sz w:val="28"/>
          <w:szCs w:val="28"/>
        </w:rPr>
        <w:t>7</w:t>
      </w:r>
      <w:r w:rsidRPr="00EE7B37">
        <w:rPr>
          <w:rFonts w:ascii="Times New Roman" w:hAnsi="Times New Roman" w:cs="Times New Roman"/>
          <w:color w:val="333333"/>
          <w:sz w:val="28"/>
          <w:szCs w:val="28"/>
        </w:rPr>
        <w:t>月</w:t>
      </w:r>
      <w:r w:rsidRPr="00EE7B37">
        <w:rPr>
          <w:rFonts w:ascii="Times New Roman" w:hAnsi="Times New Roman" w:cs="Times New Roman"/>
          <w:color w:val="333333"/>
          <w:sz w:val="28"/>
          <w:szCs w:val="28"/>
        </w:rPr>
        <w:t>4</w:t>
      </w:r>
      <w:r w:rsidRPr="00EE7B37">
        <w:rPr>
          <w:rFonts w:ascii="Times New Roman" w:hAnsi="Times New Roman" w:cs="Times New Roman"/>
          <w:color w:val="333333"/>
          <w:sz w:val="28"/>
          <w:szCs w:val="28"/>
        </w:rPr>
        <w:t>日星期一上午</w:t>
      </w:r>
      <w:r w:rsidRPr="00EE7B37">
        <w:rPr>
          <w:rFonts w:ascii="Times New Roman" w:hAnsi="Times New Roman" w:cs="Times New Roman"/>
          <w:color w:val="333333"/>
          <w:sz w:val="28"/>
          <w:szCs w:val="28"/>
        </w:rPr>
        <w:t>10</w:t>
      </w:r>
      <w:r w:rsidRPr="00EE7B37">
        <w:rPr>
          <w:rFonts w:ascii="Times New Roman" w:hAnsi="Times New Roman" w:cs="Times New Roman"/>
          <w:color w:val="333333"/>
          <w:sz w:val="28"/>
          <w:szCs w:val="28"/>
        </w:rPr>
        <w:t>点</w:t>
      </w:r>
      <w:r w:rsidRPr="00EE7B37">
        <w:rPr>
          <w:rFonts w:ascii="Times New Roman" w:hAnsi="Times New Roman" w:cs="Times New Roman"/>
          <w:color w:val="333333"/>
          <w:sz w:val="28"/>
          <w:szCs w:val="28"/>
        </w:rPr>
        <w:t>30</w:t>
      </w:r>
      <w:r w:rsidRPr="00EE7B37">
        <w:rPr>
          <w:rFonts w:ascii="Times New Roman" w:hAnsi="Times New Roman" w:cs="Times New Roman"/>
          <w:color w:val="333333"/>
          <w:sz w:val="28"/>
          <w:szCs w:val="28"/>
        </w:rPr>
        <w:t>分，华西基础医学与法医学院</w:t>
      </w:r>
      <w:r w:rsidRPr="00EE7B37">
        <w:rPr>
          <w:rFonts w:ascii="Times New Roman" w:hAnsi="Times New Roman" w:cs="Times New Roman"/>
          <w:color w:val="333333"/>
          <w:sz w:val="28"/>
          <w:szCs w:val="28"/>
        </w:rPr>
        <w:t>2016</w:t>
      </w:r>
      <w:r w:rsidRPr="00EE7B37">
        <w:rPr>
          <w:rFonts w:ascii="Times New Roman" w:hAnsi="Times New Roman" w:cs="Times New Roman"/>
          <w:color w:val="333333"/>
          <w:sz w:val="28"/>
          <w:szCs w:val="28"/>
        </w:rPr>
        <w:t>年国际交流营的四位来自伦敦和爱尔兰的留学生在</w:t>
      </w:r>
      <w:r>
        <w:rPr>
          <w:rFonts w:ascii="Times New Roman" w:hAnsi="Times New Roman" w:cs="Times New Roman" w:hint="eastAsia"/>
          <w:color w:val="333333"/>
          <w:sz w:val="28"/>
          <w:szCs w:val="28"/>
        </w:rPr>
        <w:t>我中心</w:t>
      </w:r>
      <w:r w:rsidRPr="00EE7B37">
        <w:rPr>
          <w:rFonts w:ascii="Times New Roman" w:hAnsi="Times New Roman" w:cs="Times New Roman"/>
          <w:color w:val="333333"/>
          <w:sz w:val="28"/>
          <w:szCs w:val="28"/>
        </w:rPr>
        <w:t>本科学生的陪同下来到了四川大学华西校区参观华西校史博物馆。在这一段旅程中，几位留学生对于四川大学华西校区自建校以来在中华民族发展历史中的重要地位，并对四川的地域文化有了更深刻的理解与认识。</w:t>
      </w:r>
    </w:p>
    <w:p w:rsidR="00EE7B37" w:rsidRPr="00EE7B37" w:rsidRDefault="00EE7B37" w:rsidP="00EE7B37">
      <w:pPr>
        <w:pStyle w:val="a5"/>
        <w:spacing w:before="0" w:beforeAutospacing="0" w:after="0" w:afterAutospacing="0" w:line="315" w:lineRule="atLeast"/>
        <w:ind w:firstLine="555"/>
        <w:rPr>
          <w:rFonts w:ascii="Times New Roman" w:hAnsi="Times New Roman" w:cs="Times New Roman"/>
          <w:color w:val="333333"/>
          <w:sz w:val="28"/>
          <w:szCs w:val="28"/>
        </w:rPr>
      </w:pPr>
      <w:r w:rsidRPr="00EE7B37">
        <w:rPr>
          <w:rFonts w:ascii="Times New Roman" w:hAnsi="Times New Roman" w:cs="Times New Roman"/>
          <w:color w:val="333333"/>
          <w:sz w:val="28"/>
          <w:szCs w:val="28"/>
        </w:rPr>
        <w:t>馆内以图片和文字展览为主，也有较为丰富的实物资料和珍贵档案，全面反映自建校以来四川大学华西校区</w:t>
      </w:r>
      <w:r w:rsidRPr="00EE7B37">
        <w:rPr>
          <w:rFonts w:ascii="Times New Roman" w:hAnsi="Times New Roman" w:cs="Times New Roman"/>
          <w:color w:val="333333"/>
          <w:sz w:val="28"/>
          <w:szCs w:val="28"/>
        </w:rPr>
        <w:t>120</w:t>
      </w:r>
      <w:r w:rsidRPr="00EE7B37">
        <w:rPr>
          <w:rFonts w:ascii="Times New Roman" w:hAnsi="Times New Roman" w:cs="Times New Roman"/>
          <w:color w:val="333333"/>
          <w:sz w:val="28"/>
          <w:szCs w:val="28"/>
        </w:rPr>
        <w:t>年的发展历史。在两位全英讲解员的陪同下，同学们有序参观了这三个展厅。在校史展览馆中，大家细细咀嚼着华西百年波澜壮阔的历史风云，在不同的历史环境下校园的历史变迁与校名的数次更迭；以乐以成为代表的杰出校友的光荣事迹；解放后川大跟随时代大潮的勇敢改革与创新</w:t>
      </w:r>
      <w:r w:rsidRPr="00EE7B37">
        <w:rPr>
          <w:rFonts w:ascii="Times New Roman" w:hAnsi="Times New Roman" w:cs="Times New Roman"/>
          <w:color w:val="333333"/>
          <w:sz w:val="28"/>
          <w:szCs w:val="28"/>
        </w:rPr>
        <w:t>……</w:t>
      </w:r>
      <w:r w:rsidRPr="00EE7B37">
        <w:rPr>
          <w:rFonts w:ascii="Times New Roman" w:hAnsi="Times New Roman" w:cs="Times New Roman"/>
          <w:color w:val="333333"/>
          <w:sz w:val="28"/>
          <w:szCs w:val="28"/>
        </w:rPr>
        <w:t>华西撰写的辉煌历史篇章令同学们肃然起敬。</w:t>
      </w:r>
    </w:p>
    <w:p w:rsidR="00EE7B37" w:rsidRPr="00EE7B37" w:rsidRDefault="00EE7B37" w:rsidP="00EE7B37">
      <w:pPr>
        <w:pStyle w:val="a5"/>
        <w:spacing w:before="0" w:beforeAutospacing="0" w:after="0" w:afterAutospacing="0" w:line="315" w:lineRule="atLeast"/>
        <w:ind w:firstLine="555"/>
        <w:rPr>
          <w:rFonts w:ascii="Times New Roman" w:hAnsi="Times New Roman" w:cs="Times New Roman"/>
          <w:color w:val="333333"/>
          <w:sz w:val="28"/>
          <w:szCs w:val="28"/>
        </w:rPr>
      </w:pPr>
      <w:r w:rsidRPr="00EE7B37">
        <w:rPr>
          <w:rFonts w:ascii="Times New Roman" w:hAnsi="Times New Roman" w:cs="Times New Roman"/>
          <w:color w:val="333333"/>
          <w:sz w:val="28"/>
          <w:szCs w:val="28"/>
        </w:rPr>
        <w:t>校史展览馆的活动让我们的外国朋友更加了解华西、了解川大、了解四川。璀璨悠久的巴蜀文化；伟大象征意义的寿壶，大家又惊叹于精密巧妙的中华民族工艺。口腔及外科手术台让人肃静；罗列的获奖证书让人惊叹；修改了数次行政政策让人佩服</w:t>
      </w:r>
      <w:r w:rsidRPr="00EE7B37">
        <w:rPr>
          <w:rFonts w:ascii="Times New Roman" w:hAnsi="Times New Roman" w:cs="Times New Roman"/>
          <w:color w:val="333333"/>
          <w:sz w:val="28"/>
          <w:szCs w:val="28"/>
        </w:rPr>
        <w:t>……</w:t>
      </w:r>
    </w:p>
    <w:p w:rsidR="00EE7B37" w:rsidRPr="00EE7B37" w:rsidRDefault="00EE7B37" w:rsidP="00EE7B37">
      <w:pPr>
        <w:pStyle w:val="a5"/>
        <w:spacing w:before="0" w:beforeAutospacing="0" w:after="0" w:afterAutospacing="0" w:line="315" w:lineRule="atLeast"/>
        <w:ind w:firstLine="555"/>
        <w:rPr>
          <w:rFonts w:ascii="Times New Roman" w:hAnsi="Times New Roman" w:cs="Times New Roman"/>
          <w:color w:val="333333"/>
          <w:sz w:val="28"/>
          <w:szCs w:val="28"/>
        </w:rPr>
      </w:pPr>
      <w:r w:rsidRPr="00EE7B37">
        <w:rPr>
          <w:rFonts w:ascii="Times New Roman" w:hAnsi="Times New Roman" w:cs="Times New Roman"/>
          <w:color w:val="333333"/>
          <w:sz w:val="28"/>
          <w:szCs w:val="28"/>
        </w:rPr>
        <w:t>巍巍川大，水亦含章。在此次参观中，不仅让外国朋友更深的了解华西校史，更是激起了咱们本校学生对学校答的热爱与敬佩，给了川大学子强大的归属感和自豪感。</w:t>
      </w:r>
    </w:p>
    <w:p w:rsidR="00EE7B37" w:rsidRDefault="00EE7B37" w:rsidP="00EE7B37">
      <w:pPr>
        <w:pStyle w:val="a5"/>
        <w:spacing w:before="0" w:beforeAutospacing="0" w:after="0" w:afterAutospacing="0" w:line="315" w:lineRule="atLeast"/>
        <w:ind w:firstLine="555"/>
        <w:rPr>
          <w:rFonts w:ascii="Times New Roman" w:hAnsi="Times New Roman" w:cs="Times New Roman"/>
          <w:color w:val="333333"/>
          <w:sz w:val="21"/>
          <w:szCs w:val="21"/>
        </w:rPr>
      </w:pPr>
      <w:r>
        <w:rPr>
          <w:rFonts w:cs="Times New Roman"/>
          <w:noProof/>
          <w:color w:val="333333"/>
          <w:sz w:val="29"/>
          <w:szCs w:val="29"/>
        </w:rPr>
        <w:lastRenderedPageBreak/>
        <w:drawing>
          <wp:inline distT="0" distB="0" distL="0" distR="0" wp14:anchorId="66310BB5" wp14:editId="19DCC83E">
            <wp:extent cx="5229225" cy="2114550"/>
            <wp:effectExtent l="0" t="0" r="9525" b="0"/>
            <wp:docPr id="1"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29225" cy="2114550"/>
                    </a:xfrm>
                    <a:prstGeom prst="rect">
                      <a:avLst/>
                    </a:prstGeom>
                    <a:noFill/>
                    <a:ln>
                      <a:noFill/>
                    </a:ln>
                  </pic:spPr>
                </pic:pic>
              </a:graphicData>
            </a:graphic>
          </wp:inline>
        </w:drawing>
      </w:r>
    </w:p>
    <w:p w:rsidR="004F4224" w:rsidRDefault="004F4224"/>
    <w:p w:rsidR="00EE7B37" w:rsidRDefault="00EE7B37"/>
    <w:p w:rsidR="00EE7B37" w:rsidRDefault="00EE7B37"/>
    <w:p w:rsidR="00EE7B37" w:rsidRPr="000D0CBD" w:rsidRDefault="00EE7B37" w:rsidP="00EE7B37">
      <w:pPr>
        <w:pStyle w:val="atitle"/>
        <w:spacing w:before="0" w:beforeAutospacing="0" w:after="0" w:afterAutospacing="0" w:line="750" w:lineRule="atLeast"/>
        <w:jc w:val="center"/>
        <w:rPr>
          <w:rFonts w:ascii="Times New Roman" w:hAnsi="Times New Roman" w:cs="Times New Roman"/>
          <w:b/>
          <w:bCs/>
          <w:color w:val="000000"/>
          <w:sz w:val="32"/>
          <w:szCs w:val="32"/>
        </w:rPr>
      </w:pPr>
      <w:r w:rsidRPr="000D0CBD">
        <w:rPr>
          <w:rFonts w:ascii="Times New Roman" w:hAnsi="Times New Roman" w:cs="Times New Roman"/>
          <w:b/>
          <w:bCs/>
          <w:color w:val="000000"/>
          <w:sz w:val="32"/>
          <w:szCs w:val="32"/>
        </w:rPr>
        <w:t>2016</w:t>
      </w:r>
      <w:r w:rsidRPr="000D0CBD">
        <w:rPr>
          <w:rFonts w:ascii="Times New Roman" w:hAnsi="Times New Roman" w:cs="Times New Roman"/>
          <w:b/>
          <w:bCs/>
          <w:color w:val="000000"/>
          <w:sz w:val="32"/>
          <w:szCs w:val="32"/>
        </w:rPr>
        <w:t>年国际交流营活动之</w:t>
      </w:r>
      <w:r w:rsidR="00683128">
        <w:rPr>
          <w:rFonts w:ascii="Times New Roman" w:hAnsi="Times New Roman" w:cs="Times New Roman" w:hint="eastAsia"/>
          <w:b/>
          <w:bCs/>
          <w:color w:val="000000"/>
          <w:sz w:val="32"/>
          <w:szCs w:val="32"/>
        </w:rPr>
        <w:t>二：</w:t>
      </w:r>
      <w:r w:rsidRPr="000D0CBD">
        <w:rPr>
          <w:rFonts w:ascii="Times New Roman" w:hAnsi="Times New Roman" w:cs="Times New Roman"/>
          <w:b/>
          <w:bCs/>
          <w:color w:val="000000"/>
          <w:sz w:val="32"/>
          <w:szCs w:val="32"/>
        </w:rPr>
        <w:t>素质拓展活动</w:t>
      </w:r>
    </w:p>
    <w:p w:rsidR="000D0CBD" w:rsidRDefault="000D0CBD" w:rsidP="00EE7B37">
      <w:pPr>
        <w:pStyle w:val="a5"/>
        <w:spacing w:before="0" w:beforeAutospacing="0" w:after="0" w:afterAutospacing="0" w:line="315" w:lineRule="atLeast"/>
        <w:ind w:firstLine="480"/>
        <w:rPr>
          <w:rFonts w:cs="Times New Roman"/>
          <w:color w:val="333333"/>
        </w:rPr>
      </w:pPr>
    </w:p>
    <w:p w:rsidR="00EE7B37" w:rsidRDefault="00EE7B37" w:rsidP="000D0CBD">
      <w:pPr>
        <w:pStyle w:val="a5"/>
        <w:spacing w:before="0" w:beforeAutospacing="0" w:after="0" w:afterAutospacing="0" w:line="315" w:lineRule="atLeast"/>
        <w:ind w:firstLine="480"/>
        <w:rPr>
          <w:rFonts w:ascii="Times New Roman" w:hAnsi="Times New Roman" w:cs="Times New Roman"/>
          <w:color w:val="333333"/>
          <w:sz w:val="28"/>
          <w:szCs w:val="28"/>
        </w:rPr>
      </w:pPr>
      <w:r w:rsidRPr="000D0CBD">
        <w:rPr>
          <w:rFonts w:ascii="Times New Roman" w:hAnsi="Times New Roman" w:cs="Times New Roman"/>
          <w:color w:val="333333"/>
          <w:sz w:val="28"/>
          <w:szCs w:val="28"/>
        </w:rPr>
        <w:t>随着国际交流营拉开序幕，各种丰富多彩的活动也开展了起来。为了增进中外同学的友谊，培养交流团队意识。华西基础医学与法医学院于</w:t>
      </w:r>
      <w:r w:rsidRPr="000D0CBD">
        <w:rPr>
          <w:rFonts w:ascii="Times New Roman" w:hAnsi="Times New Roman" w:cs="Times New Roman"/>
          <w:color w:val="333333"/>
          <w:sz w:val="28"/>
          <w:szCs w:val="28"/>
        </w:rPr>
        <w:t>2016</w:t>
      </w:r>
      <w:r w:rsidRPr="000D0CBD">
        <w:rPr>
          <w:rFonts w:ascii="Times New Roman" w:hAnsi="Times New Roman" w:cs="Times New Roman"/>
          <w:color w:val="333333"/>
          <w:sz w:val="28"/>
          <w:szCs w:val="28"/>
        </w:rPr>
        <w:t>年</w:t>
      </w:r>
      <w:r w:rsidRPr="000D0CBD">
        <w:rPr>
          <w:rFonts w:ascii="Times New Roman" w:hAnsi="Times New Roman" w:cs="Times New Roman"/>
          <w:color w:val="333333"/>
          <w:sz w:val="28"/>
          <w:szCs w:val="28"/>
        </w:rPr>
        <w:t>7</w:t>
      </w:r>
      <w:r w:rsidRPr="000D0CBD">
        <w:rPr>
          <w:rFonts w:ascii="Times New Roman" w:hAnsi="Times New Roman" w:cs="Times New Roman"/>
          <w:color w:val="333333"/>
          <w:sz w:val="28"/>
          <w:szCs w:val="28"/>
        </w:rPr>
        <w:t>月</w:t>
      </w:r>
      <w:r w:rsidRPr="000D0CBD">
        <w:rPr>
          <w:rFonts w:ascii="Times New Roman" w:hAnsi="Times New Roman" w:cs="Times New Roman"/>
          <w:color w:val="333333"/>
          <w:sz w:val="28"/>
          <w:szCs w:val="28"/>
        </w:rPr>
        <w:t>8</w:t>
      </w:r>
      <w:r w:rsidRPr="000D0CBD">
        <w:rPr>
          <w:rFonts w:ascii="Times New Roman" w:hAnsi="Times New Roman" w:cs="Times New Roman"/>
          <w:color w:val="333333"/>
          <w:sz w:val="28"/>
          <w:szCs w:val="28"/>
        </w:rPr>
        <w:t>日下午四点在华西校区篮球场举办了</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国际交流营</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素质拓展活动。本次活动的参与者为</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国际交流营</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的全体学生，其中包括四位外国交流学生和华西基础医学与法医学院的同学们。</w:t>
      </w:r>
    </w:p>
    <w:p w:rsidR="000D0CBD" w:rsidRDefault="000D0CBD" w:rsidP="000D0CBD">
      <w:pPr>
        <w:pStyle w:val="a5"/>
        <w:spacing w:before="0" w:beforeAutospacing="0" w:after="0" w:afterAutospacing="0" w:line="315" w:lineRule="atLeast"/>
        <w:ind w:firstLine="480"/>
        <w:rPr>
          <w:rFonts w:ascii="Times New Roman" w:hAnsi="Times New Roman" w:cs="Times New Roman"/>
          <w:color w:val="333333"/>
          <w:sz w:val="28"/>
          <w:szCs w:val="28"/>
        </w:rPr>
      </w:pPr>
      <w:r>
        <w:rPr>
          <w:rFonts w:cs="Times New Roman"/>
          <w:noProof/>
          <w:color w:val="333333"/>
        </w:rPr>
        <w:drawing>
          <wp:inline distT="0" distB="0" distL="0" distR="0" wp14:anchorId="322ADE8E" wp14:editId="31A8BC43">
            <wp:extent cx="5273686" cy="2886075"/>
            <wp:effectExtent l="0" t="0" r="3175" b="0"/>
            <wp:docPr id="2" name="图片 2"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76" cy="2886453"/>
                    </a:xfrm>
                    <a:prstGeom prst="rect">
                      <a:avLst/>
                    </a:prstGeom>
                    <a:noFill/>
                    <a:ln>
                      <a:noFill/>
                    </a:ln>
                  </pic:spPr>
                </pic:pic>
              </a:graphicData>
            </a:graphic>
          </wp:inline>
        </w:drawing>
      </w:r>
    </w:p>
    <w:p w:rsidR="00683128" w:rsidRPr="000D0CBD" w:rsidRDefault="00683128" w:rsidP="00683128">
      <w:pPr>
        <w:pStyle w:val="atitle"/>
        <w:spacing w:before="0" w:beforeAutospacing="0" w:after="0" w:afterAutospacing="0" w:line="750" w:lineRule="atLeast"/>
        <w:jc w:val="center"/>
        <w:rPr>
          <w:rFonts w:ascii="Times New Roman" w:hAnsi="Times New Roman" w:cs="Times New Roman"/>
          <w:b/>
          <w:bCs/>
          <w:color w:val="000000"/>
          <w:sz w:val="32"/>
          <w:szCs w:val="32"/>
        </w:rPr>
      </w:pPr>
      <w:r w:rsidRPr="000D0CBD">
        <w:rPr>
          <w:rFonts w:ascii="Times New Roman" w:hAnsi="Times New Roman" w:cs="Times New Roman"/>
          <w:b/>
          <w:bCs/>
          <w:color w:val="000000"/>
          <w:sz w:val="32"/>
          <w:szCs w:val="32"/>
        </w:rPr>
        <w:lastRenderedPageBreak/>
        <w:t>2016</w:t>
      </w:r>
      <w:r w:rsidRPr="000D0CBD">
        <w:rPr>
          <w:rFonts w:ascii="Times New Roman" w:hAnsi="Times New Roman" w:cs="Times New Roman"/>
          <w:b/>
          <w:bCs/>
          <w:color w:val="000000"/>
          <w:sz w:val="32"/>
          <w:szCs w:val="32"/>
        </w:rPr>
        <w:t>年国际交流营活动之</w:t>
      </w:r>
      <w:r>
        <w:rPr>
          <w:rFonts w:ascii="Times New Roman" w:hAnsi="Times New Roman" w:cs="Times New Roman" w:hint="eastAsia"/>
          <w:b/>
          <w:bCs/>
          <w:color w:val="000000"/>
          <w:sz w:val="32"/>
          <w:szCs w:val="32"/>
        </w:rPr>
        <w:t>三：</w:t>
      </w:r>
      <w:r w:rsidRPr="000D0CBD">
        <w:rPr>
          <w:rFonts w:ascii="Times New Roman" w:hAnsi="Times New Roman" w:cs="Times New Roman"/>
          <w:b/>
          <w:bCs/>
          <w:color w:val="000000"/>
          <w:sz w:val="32"/>
          <w:szCs w:val="32"/>
        </w:rPr>
        <w:t>太极拳讲座</w:t>
      </w:r>
    </w:p>
    <w:p w:rsidR="00683128" w:rsidRDefault="00683128" w:rsidP="00683128">
      <w:pPr>
        <w:pStyle w:val="a5"/>
        <w:spacing w:before="0" w:beforeAutospacing="0" w:after="0" w:afterAutospacing="0" w:line="315" w:lineRule="atLeast"/>
        <w:ind w:firstLine="480"/>
        <w:rPr>
          <w:rFonts w:cs="Times New Roman"/>
          <w:color w:val="333333"/>
        </w:rPr>
      </w:pPr>
    </w:p>
    <w:p w:rsidR="00683128" w:rsidRPr="000D0CBD" w:rsidRDefault="00683128" w:rsidP="00683128">
      <w:pPr>
        <w:pStyle w:val="a5"/>
        <w:spacing w:before="0" w:beforeAutospacing="0" w:after="0" w:afterAutospacing="0" w:line="315" w:lineRule="atLeast"/>
        <w:ind w:firstLine="480"/>
        <w:rPr>
          <w:rFonts w:ascii="Times New Roman" w:hAnsi="Times New Roman" w:cs="Times New Roman"/>
          <w:color w:val="333333"/>
          <w:sz w:val="28"/>
          <w:szCs w:val="28"/>
        </w:rPr>
      </w:pPr>
      <w:r w:rsidRPr="000D0CBD">
        <w:rPr>
          <w:rFonts w:ascii="Times New Roman" w:hAnsi="Times New Roman" w:cs="Times New Roman"/>
          <w:color w:val="333333"/>
          <w:sz w:val="28"/>
          <w:szCs w:val="28"/>
        </w:rPr>
        <w:t>为了丰富国际交流营和同学们的文化生活，</w:t>
      </w:r>
      <w:r w:rsidRPr="000D0CBD">
        <w:rPr>
          <w:rFonts w:ascii="Times New Roman" w:hAnsi="Times New Roman" w:cs="Times New Roman"/>
          <w:color w:val="333333"/>
          <w:sz w:val="28"/>
          <w:szCs w:val="28"/>
        </w:rPr>
        <w:t>2016</w:t>
      </w:r>
      <w:r w:rsidRPr="000D0CBD">
        <w:rPr>
          <w:rFonts w:ascii="Times New Roman" w:hAnsi="Times New Roman" w:cs="Times New Roman"/>
          <w:color w:val="333333"/>
          <w:sz w:val="28"/>
          <w:szCs w:val="28"/>
        </w:rPr>
        <w:t>年</w:t>
      </w:r>
      <w:r w:rsidRPr="000D0CBD">
        <w:rPr>
          <w:rFonts w:ascii="Times New Roman" w:hAnsi="Times New Roman" w:cs="Times New Roman"/>
          <w:color w:val="333333"/>
          <w:sz w:val="28"/>
          <w:szCs w:val="28"/>
        </w:rPr>
        <w:t>7</w:t>
      </w:r>
      <w:r w:rsidRPr="000D0CBD">
        <w:rPr>
          <w:rFonts w:ascii="Times New Roman" w:hAnsi="Times New Roman" w:cs="Times New Roman"/>
          <w:color w:val="333333"/>
          <w:sz w:val="28"/>
          <w:szCs w:val="28"/>
        </w:rPr>
        <w:t>月</w:t>
      </w:r>
      <w:r w:rsidRPr="000D0CBD">
        <w:rPr>
          <w:rFonts w:ascii="Times New Roman" w:hAnsi="Times New Roman" w:cs="Times New Roman"/>
          <w:color w:val="333333"/>
          <w:sz w:val="28"/>
          <w:szCs w:val="28"/>
        </w:rPr>
        <w:t>11</w:t>
      </w:r>
      <w:r w:rsidRPr="000D0CBD">
        <w:rPr>
          <w:rFonts w:ascii="Times New Roman" w:hAnsi="Times New Roman" w:cs="Times New Roman"/>
          <w:color w:val="333333"/>
          <w:sz w:val="28"/>
          <w:szCs w:val="28"/>
        </w:rPr>
        <w:t>日下午</w:t>
      </w:r>
      <w:r w:rsidRPr="000D0CBD">
        <w:rPr>
          <w:rFonts w:ascii="Times New Roman" w:hAnsi="Times New Roman" w:cs="Times New Roman"/>
          <w:color w:val="333333"/>
          <w:sz w:val="28"/>
          <w:szCs w:val="28"/>
        </w:rPr>
        <w:t>4</w:t>
      </w:r>
      <w:r w:rsidRPr="000D0CBD">
        <w:rPr>
          <w:rFonts w:ascii="Times New Roman" w:hAnsi="Times New Roman" w:cs="Times New Roman"/>
          <w:color w:val="333333"/>
          <w:sz w:val="28"/>
          <w:szCs w:val="28"/>
        </w:rPr>
        <w:t>点，华西基础医学与法医学院在逸夫楼举行了太极拳讲座。</w:t>
      </w:r>
      <w:r w:rsidRPr="000D0CBD">
        <w:rPr>
          <w:rFonts w:ascii="Times New Roman" w:hAnsi="Times New Roman" w:cs="Times New Roman"/>
          <w:color w:val="333333"/>
          <w:sz w:val="28"/>
          <w:szCs w:val="28"/>
        </w:rPr>
        <w:t xml:space="preserve"> </w:t>
      </w:r>
      <w:r w:rsidRPr="000D0CBD">
        <w:rPr>
          <w:rFonts w:ascii="Times New Roman" w:hAnsi="Times New Roman" w:cs="Times New Roman"/>
          <w:color w:val="333333"/>
          <w:sz w:val="28"/>
          <w:szCs w:val="28"/>
        </w:rPr>
        <w:t>来自英国和爱尔兰的四名留学生和对太极感兴趣的的学生参加了此次讲座。讲座上，田老师中英文结合的演讲方式让中外学生都兴致盎然。</w:t>
      </w:r>
    </w:p>
    <w:p w:rsidR="00683128" w:rsidRPr="000D0CBD" w:rsidRDefault="00683128" w:rsidP="00683128">
      <w:pPr>
        <w:pStyle w:val="a5"/>
        <w:spacing w:before="0" w:beforeAutospacing="0" w:after="0" w:afterAutospacing="0" w:line="315" w:lineRule="atLeast"/>
        <w:ind w:firstLine="480"/>
        <w:rPr>
          <w:rFonts w:ascii="Times New Roman" w:hAnsi="Times New Roman" w:cs="Times New Roman"/>
          <w:color w:val="333333"/>
          <w:sz w:val="28"/>
          <w:szCs w:val="28"/>
        </w:rPr>
      </w:pPr>
      <w:r w:rsidRPr="000D0CBD">
        <w:rPr>
          <w:rFonts w:ascii="Times New Roman" w:hAnsi="Times New Roman" w:cs="Times New Roman"/>
          <w:color w:val="333333"/>
          <w:sz w:val="28"/>
          <w:szCs w:val="28"/>
        </w:rPr>
        <w:t>讲座之始，田老师介绍了太极拳的灵感来源、历史，还讲授了陈、杨、武、吴和孙氏五种太极的各自的特点以及太极拳的拳架套路。田老师简单明了的语言让外国学生很容易理解并接受，让他们感受到中国传统太极拳的意义与精髓所在。</w:t>
      </w:r>
    </w:p>
    <w:p w:rsidR="00683128" w:rsidRPr="000D0CBD" w:rsidRDefault="00683128" w:rsidP="00683128">
      <w:pPr>
        <w:pStyle w:val="a5"/>
        <w:spacing w:before="0" w:beforeAutospacing="0" w:after="0" w:afterAutospacing="0" w:line="315" w:lineRule="atLeast"/>
        <w:ind w:firstLine="480"/>
        <w:rPr>
          <w:rFonts w:ascii="Times New Roman" w:hAnsi="Times New Roman" w:cs="Times New Roman"/>
          <w:color w:val="333333"/>
          <w:sz w:val="28"/>
          <w:szCs w:val="28"/>
        </w:rPr>
      </w:pPr>
      <w:r w:rsidRPr="000D0CBD">
        <w:rPr>
          <w:rFonts w:ascii="Times New Roman" w:hAnsi="Times New Roman" w:cs="Times New Roman"/>
          <w:color w:val="333333"/>
          <w:sz w:val="28"/>
          <w:szCs w:val="28"/>
        </w:rPr>
        <w:t>同时，田老师身体力行，以生动形象的肢体动作展示了太极</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开与合</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圆与方</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卷与放</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虚与实</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轻与沉</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柔与刚</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慢与快</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的特点，田老师还积极促进师生之间的互动，他教台下学生太极拳的阴阳学说，并让他们用自己的双手摆出阴阳形状。此外，他邀请中外学生上台与他切磋太极拳，让我们清楚地看到太极拳的防身功能，让外国学生倍感惊叹。</w:t>
      </w:r>
    </w:p>
    <w:p w:rsidR="00683128" w:rsidRPr="000D0CBD" w:rsidRDefault="00683128" w:rsidP="00683128">
      <w:pPr>
        <w:pStyle w:val="a5"/>
        <w:spacing w:before="0" w:beforeAutospacing="0" w:after="0" w:afterAutospacing="0" w:line="315" w:lineRule="atLeast"/>
        <w:ind w:firstLine="480"/>
        <w:rPr>
          <w:rFonts w:ascii="Times New Roman" w:hAnsi="Times New Roman" w:cs="Times New Roman"/>
          <w:color w:val="333333"/>
          <w:sz w:val="28"/>
          <w:szCs w:val="28"/>
        </w:rPr>
      </w:pPr>
      <w:r w:rsidRPr="000D0CBD">
        <w:rPr>
          <w:rFonts w:ascii="Times New Roman" w:hAnsi="Times New Roman" w:cs="Times New Roman"/>
          <w:color w:val="333333"/>
          <w:sz w:val="28"/>
          <w:szCs w:val="28"/>
        </w:rPr>
        <w:t>讲座末尾，田老师让台下的同学分批上台，由田老师亲自教授太极拳的基本招式，直到同学们都基本了解后，田老师才宣布讲座圆满结束。</w:t>
      </w:r>
    </w:p>
    <w:p w:rsidR="00683128" w:rsidRDefault="00683128" w:rsidP="00683128">
      <w:pPr>
        <w:pStyle w:val="a5"/>
        <w:spacing w:before="0" w:beforeAutospacing="0" w:after="0" w:afterAutospacing="0" w:line="420" w:lineRule="atLeast"/>
        <w:ind w:firstLine="480"/>
        <w:rPr>
          <w:rFonts w:cs="Times New Roman"/>
          <w:color w:val="333333"/>
        </w:rPr>
      </w:pPr>
      <w:r w:rsidRPr="000D0CBD">
        <w:rPr>
          <w:rFonts w:ascii="Times New Roman" w:hAnsi="Times New Roman" w:cs="Times New Roman"/>
          <w:color w:val="333333"/>
          <w:sz w:val="28"/>
          <w:szCs w:val="28"/>
        </w:rPr>
        <w:lastRenderedPageBreak/>
        <w:t>此次讲座展示了中华文化的博大精深，展示了中国师生对外国朋友的深刻友谊，对促进中国文化的传播也有一定的意义。最终，讲座以田老师和参与讲座的留学生和中国学生的留影圆满落幕</w:t>
      </w:r>
      <w:r>
        <w:rPr>
          <w:rFonts w:cs="Times New Roman" w:hint="eastAsia"/>
          <w:color w:val="333333"/>
        </w:rPr>
        <w:t>。</w:t>
      </w:r>
    </w:p>
    <w:p w:rsidR="00683128" w:rsidRDefault="00683128" w:rsidP="00683128">
      <w:pPr>
        <w:pStyle w:val="a5"/>
        <w:spacing w:before="0" w:beforeAutospacing="0" w:after="0" w:afterAutospacing="0" w:line="420" w:lineRule="atLeast"/>
        <w:ind w:firstLine="480"/>
        <w:rPr>
          <w:rFonts w:cs="Times New Roman"/>
          <w:color w:val="333333"/>
        </w:rPr>
      </w:pPr>
    </w:p>
    <w:p w:rsidR="00683128" w:rsidRDefault="00683128" w:rsidP="00683128">
      <w:pPr>
        <w:pStyle w:val="a5"/>
        <w:spacing w:before="0" w:beforeAutospacing="0" w:after="0" w:afterAutospacing="0" w:line="420" w:lineRule="atLeast"/>
        <w:ind w:firstLine="480"/>
        <w:rPr>
          <w:rFonts w:ascii="Times New Roman" w:hAnsi="Times New Roman" w:cs="Times New Roman"/>
          <w:color w:val="333333"/>
          <w:sz w:val="21"/>
          <w:szCs w:val="21"/>
        </w:rPr>
      </w:pPr>
    </w:p>
    <w:p w:rsidR="00683128" w:rsidRDefault="00683128" w:rsidP="00683128">
      <w:pPr>
        <w:pStyle w:val="a5"/>
        <w:spacing w:before="0" w:beforeAutospacing="0" w:after="300" w:afterAutospacing="0" w:line="420" w:lineRule="atLeast"/>
        <w:ind w:firstLine="480"/>
        <w:rPr>
          <w:rFonts w:ascii="Times New Roman" w:hAnsi="Times New Roman" w:cs="Times New Roman"/>
          <w:color w:val="333333"/>
          <w:sz w:val="21"/>
          <w:szCs w:val="21"/>
        </w:rPr>
      </w:pPr>
      <w:r>
        <w:rPr>
          <w:rFonts w:ascii="Times New Roman" w:hAnsi="Times New Roman" w:cs="Times New Roman"/>
          <w:noProof/>
          <w:color w:val="333333"/>
          <w:sz w:val="21"/>
          <w:szCs w:val="21"/>
        </w:rPr>
        <w:drawing>
          <wp:inline distT="0" distB="0" distL="0" distR="0" wp14:anchorId="1C5BE4E7" wp14:editId="0C693D00">
            <wp:extent cx="5200650" cy="2038350"/>
            <wp:effectExtent l="0" t="0" r="0" b="0"/>
            <wp:docPr id="3" name="图片 3"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0650" cy="2038350"/>
                    </a:xfrm>
                    <a:prstGeom prst="rect">
                      <a:avLst/>
                    </a:prstGeom>
                    <a:noFill/>
                    <a:ln>
                      <a:noFill/>
                    </a:ln>
                  </pic:spPr>
                </pic:pic>
              </a:graphicData>
            </a:graphic>
          </wp:inline>
        </w:drawing>
      </w:r>
    </w:p>
    <w:p w:rsidR="00683128" w:rsidRDefault="00683128" w:rsidP="00683128"/>
    <w:p w:rsidR="000D0CBD" w:rsidRPr="000D0CBD" w:rsidRDefault="000D0CBD" w:rsidP="000D0CBD">
      <w:pPr>
        <w:pStyle w:val="atitle"/>
        <w:spacing w:before="0" w:beforeAutospacing="0" w:after="0" w:afterAutospacing="0" w:line="750" w:lineRule="atLeast"/>
        <w:jc w:val="center"/>
        <w:rPr>
          <w:rFonts w:ascii="Times New Roman" w:hAnsi="Times New Roman" w:cs="Times New Roman"/>
          <w:b/>
          <w:bCs/>
          <w:color w:val="000000"/>
          <w:sz w:val="32"/>
          <w:szCs w:val="32"/>
        </w:rPr>
      </w:pPr>
      <w:r w:rsidRPr="000D0CBD">
        <w:rPr>
          <w:rFonts w:ascii="Times New Roman" w:hAnsi="Times New Roman" w:cs="Times New Roman"/>
          <w:b/>
          <w:bCs/>
          <w:color w:val="000000"/>
          <w:sz w:val="32"/>
          <w:szCs w:val="32"/>
        </w:rPr>
        <w:t>2016</w:t>
      </w:r>
      <w:r w:rsidRPr="000D0CBD">
        <w:rPr>
          <w:rFonts w:ascii="Times New Roman" w:hAnsi="Times New Roman" w:cs="Times New Roman"/>
          <w:b/>
          <w:bCs/>
          <w:color w:val="000000"/>
          <w:sz w:val="32"/>
          <w:szCs w:val="32"/>
        </w:rPr>
        <w:t>年国际交流营活动之</w:t>
      </w:r>
      <w:r w:rsidR="00683128">
        <w:rPr>
          <w:rFonts w:ascii="Times New Roman" w:hAnsi="Times New Roman" w:cs="Times New Roman" w:hint="eastAsia"/>
          <w:b/>
          <w:bCs/>
          <w:color w:val="000000"/>
          <w:sz w:val="32"/>
          <w:szCs w:val="32"/>
        </w:rPr>
        <w:t>四：</w:t>
      </w:r>
      <w:r w:rsidRPr="000D0CBD">
        <w:rPr>
          <w:rFonts w:ascii="Times New Roman" w:hAnsi="Times New Roman" w:cs="Times New Roman"/>
          <w:b/>
          <w:bCs/>
          <w:color w:val="000000"/>
          <w:sz w:val="32"/>
          <w:szCs w:val="32"/>
        </w:rPr>
        <w:t>参观实验室</w:t>
      </w:r>
    </w:p>
    <w:p w:rsidR="000D0CBD" w:rsidRDefault="000D0CBD" w:rsidP="000D0CBD">
      <w:pPr>
        <w:pStyle w:val="a5"/>
        <w:spacing w:before="0" w:beforeAutospacing="0" w:after="0" w:afterAutospacing="0" w:line="315" w:lineRule="atLeast"/>
        <w:rPr>
          <w:rFonts w:cs="Times New Roman"/>
          <w:color w:val="333333"/>
        </w:rPr>
      </w:pPr>
    </w:p>
    <w:p w:rsidR="000D0CBD" w:rsidRPr="000D0CBD" w:rsidRDefault="000D0CBD" w:rsidP="000D0CBD">
      <w:pPr>
        <w:pStyle w:val="a5"/>
        <w:spacing w:before="0" w:beforeAutospacing="0" w:after="0" w:afterAutospacing="0" w:line="315" w:lineRule="atLeast"/>
        <w:ind w:firstLine="480"/>
        <w:rPr>
          <w:rFonts w:ascii="Times New Roman" w:hAnsi="Times New Roman" w:cs="Times New Roman"/>
          <w:color w:val="333333"/>
          <w:sz w:val="28"/>
          <w:szCs w:val="28"/>
        </w:rPr>
      </w:pPr>
      <w:r w:rsidRPr="000D0CBD">
        <w:rPr>
          <w:rFonts w:ascii="Times New Roman" w:hAnsi="Times New Roman" w:cs="Times New Roman"/>
          <w:color w:val="333333"/>
          <w:sz w:val="28"/>
          <w:szCs w:val="28"/>
        </w:rPr>
        <w:t>2016</w:t>
      </w:r>
      <w:r w:rsidRPr="000D0CBD">
        <w:rPr>
          <w:rFonts w:ascii="Times New Roman" w:hAnsi="Times New Roman" w:cs="Times New Roman"/>
          <w:color w:val="333333"/>
          <w:sz w:val="28"/>
          <w:szCs w:val="28"/>
        </w:rPr>
        <w:t>年</w:t>
      </w:r>
      <w:r w:rsidRPr="000D0CBD">
        <w:rPr>
          <w:rFonts w:ascii="Times New Roman" w:hAnsi="Times New Roman" w:cs="Times New Roman"/>
          <w:color w:val="333333"/>
          <w:sz w:val="28"/>
          <w:szCs w:val="28"/>
        </w:rPr>
        <w:t>7</w:t>
      </w:r>
      <w:r w:rsidRPr="000D0CBD">
        <w:rPr>
          <w:rFonts w:ascii="Times New Roman" w:hAnsi="Times New Roman" w:cs="Times New Roman"/>
          <w:color w:val="333333"/>
          <w:sz w:val="28"/>
          <w:szCs w:val="28"/>
        </w:rPr>
        <w:t>月</w:t>
      </w:r>
      <w:r w:rsidRPr="000D0CBD">
        <w:rPr>
          <w:rFonts w:ascii="Times New Roman" w:hAnsi="Times New Roman" w:cs="Times New Roman"/>
          <w:color w:val="333333"/>
          <w:sz w:val="28"/>
          <w:szCs w:val="28"/>
        </w:rPr>
        <w:t>12</w:t>
      </w:r>
      <w:r w:rsidRPr="000D0CBD">
        <w:rPr>
          <w:rFonts w:ascii="Times New Roman" w:hAnsi="Times New Roman" w:cs="Times New Roman"/>
          <w:color w:val="333333"/>
          <w:sz w:val="28"/>
          <w:szCs w:val="28"/>
        </w:rPr>
        <w:t>日下午，华西医学基础</w:t>
      </w:r>
      <w:r>
        <w:rPr>
          <w:rFonts w:ascii="Times New Roman" w:hAnsi="Times New Roman" w:cs="Times New Roman" w:hint="eastAsia"/>
          <w:color w:val="333333"/>
          <w:sz w:val="28"/>
          <w:szCs w:val="28"/>
        </w:rPr>
        <w:t>实验教学中心</w:t>
      </w:r>
      <w:r w:rsidRPr="000D0CBD">
        <w:rPr>
          <w:rFonts w:ascii="Times New Roman" w:hAnsi="Times New Roman" w:cs="Times New Roman"/>
          <w:color w:val="333333"/>
          <w:sz w:val="28"/>
          <w:szCs w:val="28"/>
        </w:rPr>
        <w:t>形态学</w:t>
      </w:r>
      <w:r>
        <w:rPr>
          <w:rFonts w:ascii="Times New Roman" w:hAnsi="Times New Roman" w:cs="Times New Roman"/>
          <w:color w:val="333333"/>
          <w:sz w:val="28"/>
          <w:szCs w:val="28"/>
        </w:rPr>
        <w:t>实验室迎来了几位外国客人，他们分别是来自英国以及爱尔兰的留学生</w:t>
      </w:r>
    </w:p>
    <w:p w:rsidR="000D0CBD" w:rsidRPr="000D0CBD" w:rsidRDefault="000D0CBD" w:rsidP="000D0CBD">
      <w:pPr>
        <w:pStyle w:val="a5"/>
        <w:spacing w:before="0" w:beforeAutospacing="0" w:after="0" w:afterAutospacing="0" w:line="315" w:lineRule="atLeast"/>
        <w:ind w:firstLine="480"/>
        <w:rPr>
          <w:rFonts w:ascii="Times New Roman" w:hAnsi="Times New Roman" w:cs="Times New Roman"/>
          <w:color w:val="333333"/>
          <w:sz w:val="28"/>
          <w:szCs w:val="28"/>
        </w:rPr>
      </w:pPr>
      <w:r w:rsidRPr="000D0CBD">
        <w:rPr>
          <w:rFonts w:ascii="Times New Roman" w:hAnsi="Times New Roman" w:cs="Times New Roman"/>
          <w:color w:val="333333"/>
          <w:sz w:val="28"/>
          <w:szCs w:val="28"/>
        </w:rPr>
        <w:t>受到本</w:t>
      </w:r>
      <w:r>
        <w:rPr>
          <w:rFonts w:ascii="Times New Roman" w:hAnsi="Times New Roman" w:cs="Times New Roman" w:hint="eastAsia"/>
          <w:color w:val="333333"/>
          <w:sz w:val="28"/>
          <w:szCs w:val="28"/>
        </w:rPr>
        <w:t>中心</w:t>
      </w:r>
      <w:r w:rsidRPr="000D0CBD">
        <w:rPr>
          <w:rFonts w:ascii="Times New Roman" w:hAnsi="Times New Roman" w:cs="Times New Roman"/>
          <w:color w:val="333333"/>
          <w:sz w:val="28"/>
          <w:szCs w:val="28"/>
        </w:rPr>
        <w:t>老师与学生的热烈邀请，</w:t>
      </w:r>
      <w:r w:rsidRPr="000D0CBD">
        <w:rPr>
          <w:rFonts w:ascii="Times New Roman" w:hAnsi="Times New Roman" w:cs="Times New Roman"/>
          <w:color w:val="333333"/>
          <w:sz w:val="28"/>
          <w:szCs w:val="28"/>
        </w:rPr>
        <w:t>4</w:t>
      </w:r>
      <w:r w:rsidRPr="000D0CBD">
        <w:rPr>
          <w:rFonts w:ascii="Times New Roman" w:hAnsi="Times New Roman" w:cs="Times New Roman"/>
          <w:color w:val="333333"/>
          <w:sz w:val="28"/>
          <w:szCs w:val="28"/>
        </w:rPr>
        <w:t>位留学生</w:t>
      </w:r>
      <w:r w:rsidRPr="000D0CBD">
        <w:rPr>
          <w:rFonts w:ascii="Times New Roman" w:hAnsi="Times New Roman" w:cs="Times New Roman"/>
          <w:color w:val="333333"/>
          <w:sz w:val="28"/>
          <w:szCs w:val="28"/>
        </w:rPr>
        <w:t>Rona Kaqi</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Paige Boateng</w:t>
      </w:r>
      <w:r w:rsidRPr="000D0CBD">
        <w:rPr>
          <w:rFonts w:ascii="Times New Roman" w:hAnsi="Times New Roman" w:cs="Times New Roman"/>
          <w:color w:val="333333"/>
          <w:sz w:val="28"/>
          <w:szCs w:val="28"/>
        </w:rPr>
        <w:t>、</w:t>
      </w:r>
      <w:r w:rsidRPr="000D0CBD">
        <w:rPr>
          <w:rFonts w:ascii="Times New Roman" w:hAnsi="Times New Roman" w:cs="Times New Roman"/>
          <w:color w:val="333333"/>
          <w:sz w:val="28"/>
          <w:szCs w:val="28"/>
        </w:rPr>
        <w:t>Caoimhe Leneghan</w:t>
      </w:r>
      <w:r w:rsidRPr="000D0CBD">
        <w:rPr>
          <w:rFonts w:ascii="Times New Roman" w:hAnsi="Times New Roman" w:cs="Times New Roman"/>
          <w:color w:val="333333"/>
          <w:sz w:val="28"/>
          <w:szCs w:val="28"/>
        </w:rPr>
        <w:t>以及</w:t>
      </w:r>
      <w:r w:rsidRPr="000D0CBD">
        <w:rPr>
          <w:rFonts w:ascii="Times New Roman" w:hAnsi="Times New Roman" w:cs="Times New Roman"/>
          <w:color w:val="333333"/>
          <w:sz w:val="28"/>
          <w:szCs w:val="28"/>
        </w:rPr>
        <w:t>Tiarnán ó Doinn</w:t>
      </w:r>
      <w:r w:rsidRPr="000D0CBD">
        <w:rPr>
          <w:rFonts w:ascii="Times New Roman" w:hAnsi="Times New Roman" w:cs="Times New Roman"/>
          <w:color w:val="333333"/>
          <w:sz w:val="28"/>
          <w:szCs w:val="28"/>
        </w:rPr>
        <w:t>在郑翔老师的带领下，张莹莹、董锴、周洁同学的陪同下，参观了组胚教研室的学生实验室和形态学实验室。</w:t>
      </w:r>
    </w:p>
    <w:p w:rsidR="000D0CBD" w:rsidRPr="000D0CBD" w:rsidRDefault="000D0CBD" w:rsidP="000D0CBD">
      <w:pPr>
        <w:pStyle w:val="a5"/>
        <w:spacing w:before="0" w:beforeAutospacing="0" w:after="0" w:afterAutospacing="0" w:line="315" w:lineRule="atLeast"/>
        <w:ind w:firstLine="480"/>
        <w:rPr>
          <w:rFonts w:ascii="Times New Roman" w:hAnsi="Times New Roman" w:cs="Times New Roman"/>
          <w:color w:val="333333"/>
          <w:sz w:val="28"/>
          <w:szCs w:val="28"/>
        </w:rPr>
      </w:pPr>
      <w:r>
        <w:rPr>
          <w:rFonts w:ascii="Times New Roman" w:hAnsi="Times New Roman" w:cs="Times New Roman"/>
          <w:color w:val="333333"/>
          <w:sz w:val="28"/>
          <w:szCs w:val="28"/>
        </w:rPr>
        <w:t>在形态学实验室</w:t>
      </w:r>
      <w:r>
        <w:rPr>
          <w:rFonts w:ascii="Times New Roman" w:hAnsi="Times New Roman" w:cs="Times New Roman"/>
          <w:color w:val="333333"/>
          <w:sz w:val="28"/>
          <w:szCs w:val="28"/>
        </w:rPr>
        <w:t>1</w:t>
      </w:r>
      <w:r w:rsidRPr="000D0CBD">
        <w:rPr>
          <w:rFonts w:ascii="Times New Roman" w:hAnsi="Times New Roman" w:cs="Times New Roman"/>
          <w:color w:val="333333"/>
          <w:sz w:val="28"/>
          <w:szCs w:val="28"/>
        </w:rPr>
        <w:t>里，郑翔老师向同学们介绍了实验室里比较常用的仪器、实验方法并简单的介绍了一些实验步骤。期间，董锴同学充当起郑翔老师的翻译，向留学生们翻译和补充一些实验室相</w:t>
      </w:r>
      <w:r w:rsidRPr="000D0CBD">
        <w:rPr>
          <w:rFonts w:ascii="Times New Roman" w:hAnsi="Times New Roman" w:cs="Times New Roman"/>
          <w:color w:val="333333"/>
          <w:sz w:val="28"/>
          <w:szCs w:val="28"/>
        </w:rPr>
        <w:lastRenderedPageBreak/>
        <w:t>关信息。在形态学实验室</w:t>
      </w:r>
      <w:r w:rsidRPr="000D0CBD">
        <w:rPr>
          <w:rFonts w:ascii="Times New Roman" w:hAnsi="Times New Roman" w:cs="Times New Roman"/>
          <w:color w:val="333333"/>
          <w:sz w:val="28"/>
          <w:szCs w:val="28"/>
        </w:rPr>
        <w:t>2</w:t>
      </w:r>
      <w:r w:rsidRPr="000D0CBD">
        <w:rPr>
          <w:rFonts w:ascii="Times New Roman" w:hAnsi="Times New Roman" w:cs="Times New Roman"/>
          <w:color w:val="333333"/>
          <w:sz w:val="28"/>
          <w:szCs w:val="28"/>
        </w:rPr>
        <w:t>，郑翔老师向同学们简单介绍了超净工作台的工作流程和其意义。</w:t>
      </w:r>
    </w:p>
    <w:p w:rsidR="000D0CBD" w:rsidRPr="000D0CBD" w:rsidRDefault="000D0CBD" w:rsidP="000D0CBD">
      <w:pPr>
        <w:pStyle w:val="a5"/>
        <w:spacing w:before="0" w:beforeAutospacing="0" w:after="0" w:afterAutospacing="0" w:line="315" w:lineRule="atLeast"/>
        <w:ind w:firstLine="480"/>
        <w:rPr>
          <w:rFonts w:ascii="Times New Roman" w:hAnsi="Times New Roman" w:cs="Times New Roman"/>
          <w:color w:val="333333"/>
          <w:sz w:val="28"/>
          <w:szCs w:val="28"/>
        </w:rPr>
      </w:pPr>
      <w:r w:rsidRPr="000D0CBD">
        <w:rPr>
          <w:rFonts w:ascii="Times New Roman" w:hAnsi="Times New Roman" w:cs="Times New Roman"/>
          <w:color w:val="333333"/>
          <w:sz w:val="28"/>
          <w:szCs w:val="28"/>
        </w:rPr>
        <w:t>最后，郑翔老师对实验室的参观进行了小小的总结：华西医学</w:t>
      </w:r>
      <w:r>
        <w:rPr>
          <w:rFonts w:ascii="Times New Roman" w:hAnsi="Times New Roman" w:cs="Times New Roman" w:hint="eastAsia"/>
          <w:color w:val="333333"/>
          <w:sz w:val="28"/>
          <w:szCs w:val="28"/>
        </w:rPr>
        <w:t>实验教学中心</w:t>
      </w:r>
      <w:r w:rsidRPr="000D0CBD">
        <w:rPr>
          <w:rFonts w:ascii="Times New Roman" w:hAnsi="Times New Roman" w:cs="Times New Roman"/>
          <w:color w:val="333333"/>
          <w:sz w:val="28"/>
          <w:szCs w:val="28"/>
        </w:rPr>
        <w:t>的实验室虽然占地面积不大，但是能进行的实验操作却是比较完善的，同时一些仪器已经达到国内领先水平，对于学生的学习和科研的需要有比较充足的条件。通过此次参观，留学生们对我</w:t>
      </w:r>
      <w:r>
        <w:rPr>
          <w:rFonts w:ascii="Times New Roman" w:hAnsi="Times New Roman" w:cs="Times New Roman" w:hint="eastAsia"/>
          <w:color w:val="333333"/>
          <w:sz w:val="28"/>
          <w:szCs w:val="28"/>
        </w:rPr>
        <w:t>中心</w:t>
      </w:r>
      <w:r w:rsidRPr="000D0CBD">
        <w:rPr>
          <w:rFonts w:ascii="Times New Roman" w:hAnsi="Times New Roman" w:cs="Times New Roman"/>
          <w:color w:val="333333"/>
          <w:sz w:val="28"/>
          <w:szCs w:val="28"/>
        </w:rPr>
        <w:t>的科研能力及实验室水平有了一定了解。</w:t>
      </w:r>
    </w:p>
    <w:p w:rsidR="000D0CBD" w:rsidRDefault="000D0CBD" w:rsidP="000D0CBD">
      <w:pPr>
        <w:pStyle w:val="a5"/>
        <w:spacing w:before="0" w:beforeAutospacing="0" w:after="0" w:afterAutospacing="0" w:line="315" w:lineRule="atLeast"/>
        <w:ind w:firstLine="480"/>
        <w:rPr>
          <w:rFonts w:ascii="Times New Roman" w:hAnsi="Times New Roman" w:cs="Times New Roman"/>
          <w:color w:val="333333"/>
          <w:sz w:val="21"/>
          <w:szCs w:val="21"/>
        </w:rPr>
      </w:pPr>
      <w:r>
        <w:rPr>
          <w:rFonts w:cs="Times New Roman"/>
          <w:noProof/>
          <w:color w:val="333333"/>
        </w:rPr>
        <w:drawing>
          <wp:inline distT="0" distB="0" distL="0" distR="0" wp14:anchorId="2D1E2641" wp14:editId="1A194FE2">
            <wp:extent cx="4295775" cy="2943225"/>
            <wp:effectExtent l="0" t="0" r="9525" b="9525"/>
            <wp:docPr id="4" name="图片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5775" cy="2943225"/>
                    </a:xfrm>
                    <a:prstGeom prst="rect">
                      <a:avLst/>
                    </a:prstGeom>
                    <a:noFill/>
                    <a:ln>
                      <a:noFill/>
                    </a:ln>
                  </pic:spPr>
                </pic:pic>
              </a:graphicData>
            </a:graphic>
          </wp:inline>
        </w:drawing>
      </w:r>
    </w:p>
    <w:p w:rsidR="00EE7B37" w:rsidRDefault="00EE7B37" w:rsidP="00683128">
      <w:pPr>
        <w:pStyle w:val="a5"/>
        <w:spacing w:before="0" w:beforeAutospacing="0" w:after="0" w:afterAutospacing="0" w:line="315" w:lineRule="atLeast"/>
        <w:rPr>
          <w:rFonts w:ascii="Times New Roman" w:hAnsi="Times New Roman" w:cs="Times New Roman" w:hint="eastAsia"/>
          <w:color w:val="333333"/>
          <w:sz w:val="21"/>
          <w:szCs w:val="21"/>
        </w:rPr>
      </w:pPr>
      <w:bookmarkStart w:id="0" w:name="_GoBack"/>
      <w:bookmarkEnd w:id="0"/>
    </w:p>
    <w:sectPr w:rsidR="00EE7B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4FD" w:rsidRDefault="005544FD" w:rsidP="00EE7B37">
      <w:r>
        <w:separator/>
      </w:r>
    </w:p>
  </w:endnote>
  <w:endnote w:type="continuationSeparator" w:id="0">
    <w:p w:rsidR="005544FD" w:rsidRDefault="005544FD" w:rsidP="00EE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4FD" w:rsidRDefault="005544FD" w:rsidP="00EE7B37">
      <w:r>
        <w:separator/>
      </w:r>
    </w:p>
  </w:footnote>
  <w:footnote w:type="continuationSeparator" w:id="0">
    <w:p w:rsidR="005544FD" w:rsidRDefault="005544FD" w:rsidP="00EE7B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41"/>
    <w:rsid w:val="000D0CBD"/>
    <w:rsid w:val="004F4224"/>
    <w:rsid w:val="00500A41"/>
    <w:rsid w:val="005544FD"/>
    <w:rsid w:val="00683128"/>
    <w:rsid w:val="00A12841"/>
    <w:rsid w:val="00EE7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87518F-9068-43EB-A73E-7BCA245DA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B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7B37"/>
    <w:rPr>
      <w:sz w:val="18"/>
      <w:szCs w:val="18"/>
    </w:rPr>
  </w:style>
  <w:style w:type="paragraph" w:styleId="a4">
    <w:name w:val="footer"/>
    <w:basedOn w:val="a"/>
    <w:link w:val="Char0"/>
    <w:uiPriority w:val="99"/>
    <w:unhideWhenUsed/>
    <w:rsid w:val="00EE7B37"/>
    <w:pPr>
      <w:tabs>
        <w:tab w:val="center" w:pos="4153"/>
        <w:tab w:val="right" w:pos="8306"/>
      </w:tabs>
      <w:snapToGrid w:val="0"/>
      <w:jc w:val="left"/>
    </w:pPr>
    <w:rPr>
      <w:sz w:val="18"/>
      <w:szCs w:val="18"/>
    </w:rPr>
  </w:style>
  <w:style w:type="character" w:customStyle="1" w:styleId="Char0">
    <w:name w:val="页脚 Char"/>
    <w:basedOn w:val="a0"/>
    <w:link w:val="a4"/>
    <w:uiPriority w:val="99"/>
    <w:rsid w:val="00EE7B37"/>
    <w:rPr>
      <w:sz w:val="18"/>
      <w:szCs w:val="18"/>
    </w:rPr>
  </w:style>
  <w:style w:type="paragraph" w:customStyle="1" w:styleId="atitle">
    <w:name w:val="a_title"/>
    <w:basedOn w:val="a"/>
    <w:rsid w:val="00EE7B37"/>
    <w:pPr>
      <w:widowControl/>
      <w:spacing w:before="100" w:beforeAutospacing="1" w:after="100" w:afterAutospacing="1"/>
      <w:jc w:val="left"/>
    </w:pPr>
    <w:rPr>
      <w:rFonts w:ascii="宋体" w:eastAsia="宋体" w:hAnsi="宋体" w:cs="宋体"/>
      <w:kern w:val="0"/>
      <w:sz w:val="24"/>
      <w:szCs w:val="24"/>
    </w:rPr>
  </w:style>
  <w:style w:type="paragraph" w:customStyle="1" w:styleId="boxp">
    <w:name w:val="box_p"/>
    <w:basedOn w:val="a"/>
    <w:rsid w:val="00EE7B3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EE7B37"/>
  </w:style>
  <w:style w:type="paragraph" w:styleId="a5">
    <w:name w:val="Normal (Web)"/>
    <w:basedOn w:val="a"/>
    <w:uiPriority w:val="99"/>
    <w:semiHidden/>
    <w:unhideWhenUsed/>
    <w:rsid w:val="00EE7B3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6175">
      <w:bodyDiv w:val="1"/>
      <w:marLeft w:val="0"/>
      <w:marRight w:val="0"/>
      <w:marTop w:val="0"/>
      <w:marBottom w:val="0"/>
      <w:divBdr>
        <w:top w:val="none" w:sz="0" w:space="0" w:color="auto"/>
        <w:left w:val="none" w:sz="0" w:space="0" w:color="auto"/>
        <w:bottom w:val="none" w:sz="0" w:space="0" w:color="auto"/>
        <w:right w:val="none" w:sz="0" w:space="0" w:color="auto"/>
      </w:divBdr>
    </w:div>
    <w:div w:id="518010340">
      <w:bodyDiv w:val="1"/>
      <w:marLeft w:val="0"/>
      <w:marRight w:val="0"/>
      <w:marTop w:val="0"/>
      <w:marBottom w:val="0"/>
      <w:divBdr>
        <w:top w:val="none" w:sz="0" w:space="0" w:color="auto"/>
        <w:left w:val="none" w:sz="0" w:space="0" w:color="auto"/>
        <w:bottom w:val="none" w:sz="0" w:space="0" w:color="auto"/>
        <w:right w:val="none" w:sz="0" w:space="0" w:color="auto"/>
      </w:divBdr>
    </w:div>
    <w:div w:id="1526484720">
      <w:bodyDiv w:val="1"/>
      <w:marLeft w:val="0"/>
      <w:marRight w:val="0"/>
      <w:marTop w:val="0"/>
      <w:marBottom w:val="0"/>
      <w:divBdr>
        <w:top w:val="none" w:sz="0" w:space="0" w:color="auto"/>
        <w:left w:val="none" w:sz="0" w:space="0" w:color="auto"/>
        <w:bottom w:val="none" w:sz="0" w:space="0" w:color="auto"/>
        <w:right w:val="none" w:sz="0" w:space="0" w:color="auto"/>
      </w:divBdr>
    </w:div>
    <w:div w:id="186470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4</cp:revision>
  <dcterms:created xsi:type="dcterms:W3CDTF">2018-06-09T04:20:00Z</dcterms:created>
  <dcterms:modified xsi:type="dcterms:W3CDTF">2018-06-10T02:11:00Z</dcterms:modified>
</cp:coreProperties>
</file>