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C5C" w:rsidRPr="005B6C5C" w:rsidRDefault="005B6C5C" w:rsidP="005B6C5C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jc w:val="center"/>
        <w:rPr>
          <w:rFonts w:cs="Times New Roman" w:hint="eastAsia"/>
          <w:b/>
          <w:color w:val="333333"/>
          <w:sz w:val="32"/>
          <w:szCs w:val="32"/>
        </w:rPr>
      </w:pPr>
      <w:r w:rsidRPr="005B6C5C">
        <w:rPr>
          <w:rFonts w:cs="Times New Roman" w:hint="eastAsia"/>
          <w:b/>
          <w:color w:val="333333"/>
          <w:sz w:val="32"/>
          <w:szCs w:val="32"/>
        </w:rPr>
        <w:t>新时代最美法律服务人评选</w:t>
      </w:r>
      <w:r w:rsidRPr="005B6C5C">
        <w:rPr>
          <w:rFonts w:cs="Times New Roman" w:hint="eastAsia"/>
          <w:b/>
          <w:color w:val="333333"/>
          <w:sz w:val="32"/>
          <w:szCs w:val="32"/>
        </w:rPr>
        <w:t>活动</w:t>
      </w:r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cs="Times New Roman" w:hint="eastAsia"/>
          <w:color w:val="333333"/>
          <w:sz w:val="29"/>
          <w:szCs w:val="29"/>
        </w:rPr>
        <w:t>近日，由司法部、新华社和中央电视台联合举办的“守望初心——新时代最美法律服务人”评选结果揭晓。</w:t>
      </w:r>
      <w:r w:rsidR="005B6C5C">
        <w:rPr>
          <w:rFonts w:cs="Times New Roman" w:hint="eastAsia"/>
          <w:color w:val="333333"/>
          <w:sz w:val="29"/>
          <w:szCs w:val="29"/>
        </w:rPr>
        <w:t>我中心</w:t>
      </w:r>
      <w:r>
        <w:rPr>
          <w:rFonts w:cs="Times New Roman" w:hint="eastAsia"/>
          <w:color w:val="333333"/>
          <w:sz w:val="29"/>
          <w:szCs w:val="29"/>
        </w:rPr>
        <w:t>侯一平教授凭借</w:t>
      </w:r>
      <w:r>
        <w:rPr>
          <w:rFonts w:ascii="Times New Roman" w:hAnsi="Times New Roman" w:cs="Times New Roman"/>
          <w:color w:val="333333"/>
          <w:sz w:val="29"/>
          <w:szCs w:val="29"/>
        </w:rPr>
        <w:t>30</w:t>
      </w:r>
      <w:r>
        <w:rPr>
          <w:rFonts w:cs="Times New Roman" w:hint="eastAsia"/>
          <w:color w:val="333333"/>
          <w:sz w:val="29"/>
          <w:szCs w:val="29"/>
        </w:rPr>
        <w:t>多年来丰富的工作经验以及卓越的工作业绩，作为司法鉴定人的代表，获得了该项荣誉称号。</w:t>
      </w:r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cs="Times New Roman" w:hint="eastAsia"/>
          <w:color w:val="333333"/>
          <w:sz w:val="29"/>
          <w:szCs w:val="29"/>
        </w:rPr>
        <w:t>为了开展“砥砺奋进的五年</w:t>
      </w:r>
      <w:r>
        <w:rPr>
          <w:rFonts w:ascii="Calibri" w:hAnsi="Calibri" w:cs="Times New Roman"/>
          <w:color w:val="333333"/>
          <w:sz w:val="21"/>
          <w:szCs w:val="21"/>
        </w:rPr>
        <w:t>·</w:t>
      </w:r>
      <w:r>
        <w:rPr>
          <w:rFonts w:cs="Times New Roman"/>
          <w:color w:val="333333"/>
          <w:sz w:val="29"/>
          <w:szCs w:val="29"/>
        </w:rPr>
        <w:t>讲好中国故事”重大主题宣传，展示党的十八大以来司法行政公共法律服务工作取得的改革成就，迎接党的十九大系列宣传工作，按照中宣部统一要求，司法部与新华社共同举办了此次“砥砺奋进的五年</w:t>
      </w:r>
      <w:r>
        <w:rPr>
          <w:rFonts w:ascii="Calibri" w:hAnsi="Calibri" w:cs="Times New Roman"/>
          <w:color w:val="333333"/>
        </w:rPr>
        <w:t>·</w:t>
      </w:r>
      <w:r>
        <w:rPr>
          <w:rFonts w:cs="Times New Roman"/>
          <w:color w:val="333333"/>
          <w:sz w:val="29"/>
          <w:szCs w:val="29"/>
        </w:rPr>
        <w:t>司法行政故事”</w:t>
      </w:r>
      <w:r>
        <w:rPr>
          <w:rFonts w:ascii="Times New Roman" w:hAnsi="Times New Roman" w:cs="Times New Roman"/>
          <w:color w:val="333333"/>
          <w:sz w:val="29"/>
          <w:szCs w:val="29"/>
        </w:rPr>
        <w:t>------</w:t>
      </w:r>
      <w:r>
        <w:rPr>
          <w:rFonts w:cs="Times New Roman" w:hint="eastAsia"/>
          <w:color w:val="333333"/>
          <w:sz w:val="29"/>
          <w:szCs w:val="29"/>
        </w:rPr>
        <w:t>新时代最美法律服务人主题宣传活动。</w:t>
      </w:r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cs="Times New Roman" w:hint="eastAsia"/>
          <w:color w:val="333333"/>
          <w:sz w:val="29"/>
          <w:szCs w:val="29"/>
        </w:rPr>
        <w:t>本活动于</w:t>
      </w:r>
      <w:r>
        <w:rPr>
          <w:rFonts w:ascii="Times New Roman" w:hAnsi="Times New Roman" w:cs="Times New Roman"/>
          <w:color w:val="333333"/>
          <w:sz w:val="29"/>
          <w:szCs w:val="29"/>
        </w:rPr>
        <w:t>2017</w:t>
      </w:r>
      <w:r>
        <w:rPr>
          <w:rFonts w:cs="Times New Roman" w:hint="eastAsia"/>
          <w:color w:val="333333"/>
          <w:sz w:val="29"/>
          <w:szCs w:val="29"/>
        </w:rPr>
        <w:t>年</w:t>
      </w:r>
      <w:r>
        <w:rPr>
          <w:rFonts w:ascii="Times New Roman" w:hAnsi="Times New Roman" w:cs="Times New Roman"/>
          <w:color w:val="333333"/>
          <w:sz w:val="29"/>
          <w:szCs w:val="29"/>
        </w:rPr>
        <w:t>9</w:t>
      </w:r>
      <w:r>
        <w:rPr>
          <w:rFonts w:cs="Times New Roman" w:hint="eastAsia"/>
          <w:color w:val="333333"/>
          <w:sz w:val="29"/>
          <w:szCs w:val="29"/>
        </w:rPr>
        <w:t>月</w:t>
      </w:r>
      <w:r>
        <w:rPr>
          <w:rFonts w:ascii="Times New Roman" w:hAnsi="Times New Roman" w:cs="Times New Roman"/>
          <w:color w:val="333333"/>
          <w:sz w:val="29"/>
          <w:szCs w:val="29"/>
        </w:rPr>
        <w:t>18</w:t>
      </w:r>
      <w:r>
        <w:rPr>
          <w:rFonts w:cs="Times New Roman" w:hint="eastAsia"/>
          <w:color w:val="333333"/>
          <w:sz w:val="29"/>
          <w:szCs w:val="29"/>
        </w:rPr>
        <w:t>日在新华网正式启动，陆续推选和展播了司法行政系统“最美法律服务人”候选人事迹并开展网络评选。通过</w:t>
      </w:r>
      <w:r>
        <w:rPr>
          <w:rFonts w:ascii="Times New Roman" w:hAnsi="Times New Roman" w:cs="Times New Roman"/>
          <w:color w:val="333333"/>
          <w:sz w:val="29"/>
          <w:szCs w:val="29"/>
        </w:rPr>
        <w:t>3</w:t>
      </w:r>
      <w:r>
        <w:rPr>
          <w:rFonts w:cs="Times New Roman" w:hint="eastAsia"/>
          <w:color w:val="333333"/>
          <w:sz w:val="29"/>
          <w:szCs w:val="29"/>
        </w:rPr>
        <w:t>个多月的网络投票结果，并经评委评选，</w:t>
      </w:r>
      <w:r>
        <w:rPr>
          <w:rStyle w:val="apple-converted-space"/>
          <w:rFonts w:ascii="Times New Roman" w:hAnsi="Times New Roman" w:cs="Times New Roman"/>
          <w:color w:val="333333"/>
          <w:sz w:val="21"/>
          <w:szCs w:val="21"/>
        </w:rPr>
        <w:t> </w:t>
      </w:r>
      <w:r>
        <w:rPr>
          <w:rFonts w:cs="Times New Roman" w:hint="eastAsia"/>
          <w:color w:val="333333"/>
          <w:sz w:val="29"/>
          <w:szCs w:val="29"/>
        </w:rPr>
        <w:t>从全国法律战线的</w:t>
      </w:r>
      <w:r>
        <w:rPr>
          <w:rFonts w:ascii="Times New Roman" w:hAnsi="Times New Roman" w:cs="Times New Roman"/>
          <w:color w:val="333333"/>
          <w:sz w:val="29"/>
          <w:szCs w:val="29"/>
        </w:rPr>
        <w:t>9</w:t>
      </w:r>
      <w:r>
        <w:rPr>
          <w:rFonts w:cs="Times New Roman" w:hint="eastAsia"/>
          <w:color w:val="333333"/>
          <w:sz w:val="29"/>
          <w:szCs w:val="29"/>
        </w:rPr>
        <w:t>类候选人</w:t>
      </w:r>
      <w:r>
        <w:rPr>
          <w:rFonts w:ascii="Times New Roman" w:hAnsi="Times New Roman" w:cs="Times New Roman"/>
          <w:color w:val="333333"/>
          <w:sz w:val="29"/>
          <w:szCs w:val="29"/>
        </w:rPr>
        <w:t>551</w:t>
      </w:r>
      <w:r>
        <w:rPr>
          <w:rFonts w:cs="Times New Roman" w:hint="eastAsia"/>
          <w:color w:val="333333"/>
          <w:sz w:val="29"/>
          <w:szCs w:val="29"/>
        </w:rPr>
        <w:t>名中评选出</w:t>
      </w:r>
      <w:r>
        <w:rPr>
          <w:rFonts w:ascii="Times New Roman" w:hAnsi="Times New Roman" w:cs="Times New Roman"/>
          <w:color w:val="333333"/>
          <w:sz w:val="29"/>
          <w:szCs w:val="29"/>
        </w:rPr>
        <w:t>90</w:t>
      </w:r>
      <w:r>
        <w:rPr>
          <w:rFonts w:cs="Times New Roman" w:hint="eastAsia"/>
          <w:color w:val="333333"/>
          <w:sz w:val="29"/>
          <w:szCs w:val="29"/>
        </w:rPr>
        <w:t>人当选（即每个类别评选出</w:t>
      </w:r>
      <w:r>
        <w:rPr>
          <w:rFonts w:ascii="Times New Roman" w:hAnsi="Times New Roman" w:cs="Times New Roman"/>
          <w:color w:val="333333"/>
          <w:sz w:val="29"/>
          <w:szCs w:val="29"/>
        </w:rPr>
        <w:t>10</w:t>
      </w:r>
      <w:r>
        <w:rPr>
          <w:rFonts w:cs="Times New Roman" w:hint="eastAsia"/>
          <w:color w:val="333333"/>
          <w:sz w:val="29"/>
          <w:szCs w:val="29"/>
        </w:rPr>
        <w:t>名）。</w:t>
      </w:r>
    </w:p>
    <w:p w:rsidR="005B6C5C" w:rsidRPr="005B6C5C" w:rsidRDefault="00C86E4F" w:rsidP="005B6C5C">
      <w:pPr>
        <w:pStyle w:val="a5"/>
        <w:shd w:val="clear" w:color="auto" w:fill="FFFFFF"/>
        <w:spacing w:before="0" w:beforeAutospacing="0" w:after="0" w:afterAutospacing="0" w:line="315" w:lineRule="atLeast"/>
        <w:ind w:firstLineChars="400" w:firstLine="1160"/>
        <w:rPr>
          <w:rFonts w:ascii="Times New Roman" w:hAnsi="Times New Roman" w:cs="Times New Roman" w:hint="eastAsia"/>
          <w:color w:val="333333"/>
          <w:sz w:val="21"/>
          <w:szCs w:val="21"/>
        </w:rPr>
      </w:pPr>
      <w:r>
        <w:rPr>
          <w:rFonts w:cs="Times New Roman"/>
          <w:noProof/>
          <w:color w:val="333333"/>
          <w:sz w:val="29"/>
          <w:szCs w:val="29"/>
        </w:rPr>
        <w:drawing>
          <wp:inline distT="0" distB="0" distL="0" distR="0" wp14:anchorId="2E565AC8" wp14:editId="5C86ADBD">
            <wp:extent cx="4067175" cy="2819400"/>
            <wp:effectExtent l="0" t="0" r="9525" b="0"/>
            <wp:docPr id="2" name="图片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cs="Times New Roman"/>
          <w:color w:val="333333"/>
          <w:sz w:val="29"/>
          <w:szCs w:val="29"/>
        </w:rPr>
      </w:pPr>
      <w:r>
        <w:rPr>
          <w:rFonts w:cs="Times New Roman" w:hint="eastAsia"/>
          <w:color w:val="333333"/>
          <w:sz w:val="29"/>
          <w:szCs w:val="29"/>
        </w:rPr>
        <w:lastRenderedPageBreak/>
        <w:t>侯一平教授获此殊荣，不仅仅是他个人的荣誉，也是在他带领下整个法医团队的荣誉，更是我院科技成果服务于社会，服务于我国法制建设的光荣。侯一平教授的先进事迹，也将激励我院科技人员努力奋进，更加积极地贯彻落实党的十九大提出的“以人民为中心”的发展思想，将科技转化为生产力，更好地将高校研究融入社会，融入生产，融入人民生活。</w:t>
      </w:r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cs="Times New Roman"/>
          <w:color w:val="333333"/>
          <w:sz w:val="29"/>
          <w:szCs w:val="29"/>
        </w:rPr>
      </w:pPr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ascii="Times New Roman" w:hAnsi="Times New Roman" w:cs="Times New Roman"/>
          <w:color w:val="333333"/>
          <w:sz w:val="21"/>
          <w:szCs w:val="21"/>
        </w:rPr>
      </w:pPr>
    </w:p>
    <w:p w:rsidR="00C86E4F" w:rsidRDefault="00C86E4F" w:rsidP="00C86E4F">
      <w:pPr>
        <w:pStyle w:val="a5"/>
        <w:shd w:val="clear" w:color="auto" w:fill="FFFFFF"/>
        <w:spacing w:before="0" w:beforeAutospacing="0" w:after="0" w:afterAutospacing="0" w:line="315" w:lineRule="atLeast"/>
        <w:ind w:firstLine="555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cs="Times New Roman"/>
          <w:noProof/>
          <w:color w:val="333333"/>
          <w:sz w:val="29"/>
          <w:szCs w:val="29"/>
        </w:rPr>
        <w:drawing>
          <wp:inline distT="0" distB="0" distL="0" distR="0" wp14:anchorId="41E57AE8" wp14:editId="63ACF20B">
            <wp:extent cx="4695825" cy="3724275"/>
            <wp:effectExtent l="0" t="0" r="9525" b="9525"/>
            <wp:docPr id="3" name="图片 3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224" w:rsidRDefault="004F4224"/>
    <w:sectPr w:rsidR="004F42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7FE" w:rsidRDefault="008937FE" w:rsidP="00C86E4F">
      <w:r>
        <w:separator/>
      </w:r>
    </w:p>
  </w:endnote>
  <w:endnote w:type="continuationSeparator" w:id="0">
    <w:p w:rsidR="008937FE" w:rsidRDefault="008937FE" w:rsidP="00C8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7FE" w:rsidRDefault="008937FE" w:rsidP="00C86E4F">
      <w:r>
        <w:separator/>
      </w:r>
    </w:p>
  </w:footnote>
  <w:footnote w:type="continuationSeparator" w:id="0">
    <w:p w:rsidR="008937FE" w:rsidRDefault="008937FE" w:rsidP="00C86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72"/>
    <w:rsid w:val="004E6C72"/>
    <w:rsid w:val="004F4224"/>
    <w:rsid w:val="005B6C5C"/>
    <w:rsid w:val="008937FE"/>
    <w:rsid w:val="008B7A49"/>
    <w:rsid w:val="00C8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541109-55B2-4AE4-A581-ABEA77E2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6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6E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6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6E4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86E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86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3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2018-06-09T04:13:00Z</dcterms:created>
  <dcterms:modified xsi:type="dcterms:W3CDTF">2018-06-10T02:19:00Z</dcterms:modified>
</cp:coreProperties>
</file>